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7" w:rsidRDefault="00CC4BD7" w:rsidP="00CC4BD7">
      <w:pPr>
        <w:jc w:val="center"/>
      </w:pPr>
      <w:r>
        <w:rPr>
          <w:noProof/>
          <w:lang w:eastAsia="it-IT"/>
        </w:rPr>
        <w:drawing>
          <wp:inline distT="0" distB="0" distL="0" distR="0" wp14:anchorId="57C6C4C4">
            <wp:extent cx="419100" cy="400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D7" w:rsidRPr="00CC4BD7" w:rsidRDefault="00CC4BD7" w:rsidP="00CC4BD7">
      <w:pPr>
        <w:spacing w:after="0" w:line="240" w:lineRule="auto"/>
        <w:jc w:val="center"/>
        <w:rPr>
          <w:rFonts w:ascii="English111 Adagio BT" w:eastAsia="Times New Roman" w:hAnsi="English111 Adagio BT" w:cs="English111 Adagio BT"/>
          <w:sz w:val="56"/>
          <w:szCs w:val="56"/>
          <w:lang w:eastAsia="it-IT"/>
        </w:rPr>
      </w:pP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Ministero del</w:t>
      </w:r>
      <w:r w:rsidRPr="00CC4BD7">
        <w:rPr>
          <w:rFonts w:ascii="Palace Script MT" w:eastAsia="Times New Roman" w:hAnsi="Palace Script MT" w:cs="English111 Adagio BT"/>
          <w:b/>
          <w:spacing w:val="40"/>
          <w:sz w:val="56"/>
          <w:szCs w:val="56"/>
          <w:lang w:eastAsia="it-IT"/>
        </w:rPr>
        <w:t>l</w:t>
      </w:r>
      <w:r w:rsidRPr="00CC4BD7">
        <w:rPr>
          <w:rFonts w:ascii="Palace Script MT" w:eastAsia="Times New Roman" w:hAnsi="Palace Script MT" w:cs="English111 Adagio BT"/>
          <w:b/>
          <w:spacing w:val="-60"/>
          <w:sz w:val="56"/>
          <w:szCs w:val="56"/>
          <w:lang w:eastAsia="it-IT"/>
        </w:rPr>
        <w:t>’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istruzion</w:t>
      </w:r>
      <w:r w:rsidRPr="00CC4BD7">
        <w:rPr>
          <w:rFonts w:ascii="Palace Script MT" w:eastAsia="Times New Roman" w:hAnsi="Palace Script MT" w:cs="English111 Adagio BT"/>
          <w:b/>
          <w:spacing w:val="-20"/>
          <w:sz w:val="56"/>
          <w:szCs w:val="56"/>
          <w:lang w:eastAsia="it-IT"/>
        </w:rPr>
        <w:t>e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, del</w:t>
      </w:r>
      <w:r w:rsidRPr="00CC4BD7">
        <w:rPr>
          <w:rFonts w:ascii="Palace Script MT" w:eastAsia="Times New Roman" w:hAnsi="Palace Script MT" w:cs="English111 Adagio BT"/>
          <w:b/>
          <w:spacing w:val="20"/>
          <w:sz w:val="56"/>
          <w:szCs w:val="56"/>
          <w:lang w:eastAsia="it-IT"/>
        </w:rPr>
        <w:t>l</w:t>
      </w:r>
      <w:r w:rsidRPr="00CC4BD7">
        <w:rPr>
          <w:rFonts w:ascii="Palace Script MT" w:eastAsia="Times New Roman" w:hAnsi="Palace Script MT" w:cs="English111 Adagio BT"/>
          <w:b/>
          <w:spacing w:val="60"/>
          <w:sz w:val="56"/>
          <w:szCs w:val="56"/>
          <w:lang w:eastAsia="it-IT"/>
        </w:rPr>
        <w:t>’</w:t>
      </w:r>
      <w:r w:rsidRPr="00CC4BD7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università e della ricerca</w:t>
      </w:r>
    </w:p>
    <w:p w:rsidR="00CC4BD7" w:rsidRPr="00CC4BD7" w:rsidRDefault="00CC4BD7" w:rsidP="00CC4BD7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CC4BD7">
        <w:rPr>
          <w:rFonts w:ascii="Arial" w:eastAsia="Times New Roman" w:hAnsi="Arial" w:cs="Arial"/>
          <w:sz w:val="28"/>
          <w:szCs w:val="28"/>
          <w:lang w:eastAsia="it-IT"/>
        </w:rPr>
        <w:t>ISTITUTO COMPRENSIVO STATALE di ASIGLIANO V.SE (VC)</w:t>
      </w:r>
    </w:p>
    <w:p w:rsidR="00CC4BD7" w:rsidRPr="00CC4BD7" w:rsidRDefault="00CC4BD7" w:rsidP="00CC4BD7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CC4BD7">
        <w:rPr>
          <w:rFonts w:ascii="Arial" w:eastAsia="Times New Roman" w:hAnsi="Arial" w:cs="Arial"/>
          <w:i/>
          <w:sz w:val="24"/>
          <w:szCs w:val="24"/>
          <w:lang w:eastAsia="it-IT"/>
        </w:rPr>
        <w:t>Scuola dell’infanzia - Scuola primaria - Scuola secondaria di I grado</w:t>
      </w:r>
    </w:p>
    <w:p w:rsidR="00CC4BD7" w:rsidRPr="00CC4BD7" w:rsidRDefault="00CC4BD7" w:rsidP="00CC4BD7">
      <w:pPr>
        <w:tabs>
          <w:tab w:val="center" w:pos="4819"/>
          <w:tab w:val="right" w:pos="9638"/>
        </w:tabs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r w:rsidRPr="00CC4BD7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>Piazza Vittorio Veneto - 13032 Asigliano V.se (VC)</w:t>
      </w:r>
    </w:p>
    <w:p w:rsidR="00CC4BD7" w:rsidRPr="00CC4BD7" w:rsidRDefault="00CC4BD7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val="en-US" w:eastAsia="zh-CN" w:bidi="hi-IN"/>
        </w:rPr>
      </w:pP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val="en-US" w:eastAsia="zh-CN" w:bidi="hi-IN"/>
        </w:rPr>
        <w:t>Tel: 0161 36 117 – C.M.: VCIC80100A – C.F.: 940 233 800 28</w:t>
      </w:r>
    </w:p>
    <w:p w:rsidR="00CC4BD7" w:rsidRPr="00CC4BD7" w:rsidRDefault="00CC4BD7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 xml:space="preserve">PEO: </w:t>
      </w:r>
      <w:hyperlink r:id="rId9" w:history="1">
        <w:r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 w:bidi="hi-IN"/>
          </w:rPr>
          <w:t>vcic80100a@istruzione.it</w:t>
        </w:r>
      </w:hyperlink>
      <w:r w:rsidRPr="00CC4BD7"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  <w:t xml:space="preserve"> - PEC: </w:t>
      </w:r>
      <w:hyperlink r:id="rId10" w:history="1">
        <w:r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 w:bidi="hi-IN"/>
          </w:rPr>
          <w:t>vcic80100a@pec.istruzione.it</w:t>
        </w:r>
      </w:hyperlink>
    </w:p>
    <w:p w:rsidR="00CC4BD7" w:rsidRPr="00CC4BD7" w:rsidRDefault="00255E19" w:rsidP="00CC4BD7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2"/>
          <w:sz w:val="20"/>
          <w:szCs w:val="20"/>
          <w:lang w:eastAsia="zh-CN" w:bidi="hi-IN"/>
        </w:rPr>
      </w:pPr>
      <w:hyperlink r:id="rId11" w:history="1">
        <w:r w:rsidR="00CC4BD7" w:rsidRPr="00CC4BD7">
          <w:rPr>
            <w:rFonts w:ascii="Liberation Serif" w:eastAsia="WenQuanYi Micro Hei" w:hAnsi="Liberation Serif" w:cs="Lohit Devanagari"/>
            <w:color w:val="000080"/>
            <w:kern w:val="2"/>
            <w:sz w:val="20"/>
            <w:szCs w:val="20"/>
            <w:u w:val="single"/>
            <w:lang w:eastAsia="zh-CN"/>
          </w:rPr>
          <w:t>www.icasigliano.edu.it</w:t>
        </w:r>
      </w:hyperlink>
    </w:p>
    <w:p w:rsidR="00CC4BD7" w:rsidRPr="00CC4BD7" w:rsidRDefault="00CC4BD7" w:rsidP="00CC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</w:pPr>
      <w:proofErr w:type="spellStart"/>
      <w:r w:rsidRPr="00CC4BD7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>Prot</w:t>
      </w:r>
      <w:proofErr w:type="spellEnd"/>
    </w:p>
    <w:p w:rsidR="00AF2D63" w:rsidRDefault="00AF2D63" w:rsidP="00AF2D63">
      <w:pPr>
        <w:ind w:left="3540" w:firstLine="708"/>
        <w:jc w:val="center"/>
      </w:pPr>
      <w:r>
        <w:t xml:space="preserve">Ai genitori dell’alunno/a ______________________________ </w:t>
      </w:r>
    </w:p>
    <w:p w:rsidR="00CC4BD7" w:rsidRDefault="00AF2D63" w:rsidP="00AF2D63">
      <w:pPr>
        <w:ind w:left="708" w:firstLine="708"/>
        <w:jc w:val="center"/>
      </w:pPr>
      <w:r>
        <w:t>Classe __________ sez. _____</w:t>
      </w:r>
    </w:p>
    <w:p w:rsidR="00A32057" w:rsidRPr="00C00BC3" w:rsidRDefault="00C00BC3" w:rsidP="00A32057">
      <w:pPr>
        <w:jc w:val="center"/>
        <w:rPr>
          <w:b/>
          <w:sz w:val="24"/>
          <w:szCs w:val="24"/>
        </w:rPr>
      </w:pPr>
      <w:r w:rsidRPr="00C00BC3">
        <w:rPr>
          <w:b/>
          <w:sz w:val="24"/>
          <w:szCs w:val="24"/>
        </w:rPr>
        <w:t xml:space="preserve">PIANO </w:t>
      </w:r>
      <w:r w:rsidR="006429A2">
        <w:rPr>
          <w:b/>
          <w:sz w:val="24"/>
          <w:szCs w:val="24"/>
        </w:rPr>
        <w:t xml:space="preserve">DI </w:t>
      </w:r>
      <w:r w:rsidRPr="00C00BC3">
        <w:rPr>
          <w:b/>
          <w:sz w:val="24"/>
          <w:szCs w:val="24"/>
        </w:rPr>
        <w:t>INTEGRA</w:t>
      </w:r>
      <w:r w:rsidR="006429A2">
        <w:rPr>
          <w:b/>
          <w:sz w:val="24"/>
          <w:szCs w:val="24"/>
        </w:rPr>
        <w:t>ZI</w:t>
      </w:r>
      <w:r w:rsidRPr="00C00BC3">
        <w:rPr>
          <w:b/>
          <w:sz w:val="24"/>
          <w:szCs w:val="24"/>
        </w:rPr>
        <w:t>O</w:t>
      </w:r>
      <w:r w:rsidR="006429A2">
        <w:rPr>
          <w:b/>
          <w:sz w:val="24"/>
          <w:szCs w:val="24"/>
        </w:rPr>
        <w:t>NE</w:t>
      </w:r>
      <w:bookmarkStart w:id="0" w:name="_GoBack"/>
      <w:bookmarkEnd w:id="0"/>
      <w:r w:rsidRPr="00C00BC3">
        <w:rPr>
          <w:b/>
          <w:sz w:val="24"/>
          <w:szCs w:val="24"/>
        </w:rPr>
        <w:t xml:space="preserve"> DEGLI APPRENDIMENTI</w:t>
      </w:r>
    </w:p>
    <w:p w:rsidR="00633FC7" w:rsidRPr="00C00BC3" w:rsidRDefault="00A32057" w:rsidP="00AF2D63">
      <w:pPr>
        <w:jc w:val="both"/>
        <w:rPr>
          <w:rFonts w:ascii="Times New Roman" w:hAnsi="Times New Roman" w:cs="Times New Roman"/>
        </w:rPr>
      </w:pPr>
      <w:r w:rsidRPr="00C00BC3">
        <w:rPr>
          <w:rFonts w:ascii="Times New Roman" w:hAnsi="Times New Roman" w:cs="Times New Roman"/>
        </w:rPr>
        <w:t>Il Consiglio di Classe della …………….., in sede di scrutinio finale</w:t>
      </w:r>
      <w:r w:rsidR="00FA7CDC" w:rsidRPr="00C00BC3">
        <w:rPr>
          <w:rFonts w:ascii="Times New Roman" w:hAnsi="Times New Roman" w:cs="Times New Roman"/>
        </w:rPr>
        <w:t xml:space="preserve">, ai sensi </w:t>
      </w:r>
      <w:r w:rsidR="00C00BC3">
        <w:rPr>
          <w:rFonts w:ascii="Times New Roman" w:hAnsi="Times New Roman" w:cs="Times New Roman"/>
        </w:rPr>
        <w:t>ART. 6 O.M Valutazione</w:t>
      </w:r>
      <w:r w:rsidRPr="00C00BC3">
        <w:rPr>
          <w:rFonts w:ascii="Times New Roman" w:hAnsi="Times New Roman" w:cs="Times New Roman"/>
        </w:rPr>
        <w:t xml:space="preserve">, ha rilevato </w:t>
      </w:r>
      <w:r w:rsidR="00C00BC3" w:rsidRPr="00C00BC3">
        <w:rPr>
          <w:rFonts w:ascii="Times New Roman" w:hAnsi="Times New Roman" w:cs="Times New Roman"/>
          <w:color w:val="000000"/>
        </w:rPr>
        <w:t>le seguenti attività didattiche non svolte rispetto alle progettazioni di inizio anno e il non raggiungimento dei correlati obiettivi di apprendimento</w:t>
      </w:r>
      <w:r w:rsidR="00C00BC3" w:rsidRPr="00C00BC3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C00BC3" w:rsidRPr="00C00BC3">
        <w:rPr>
          <w:rFonts w:ascii="Times New Roman" w:hAnsi="Times New Roman" w:cs="Times New Roman"/>
        </w:rPr>
        <w:t xml:space="preserve"> </w:t>
      </w:r>
      <w:r w:rsidR="00C00BC3">
        <w:rPr>
          <w:rFonts w:ascii="Times New Roman" w:hAnsi="Times New Roman" w:cs="Times New Roman"/>
        </w:rPr>
        <w:t xml:space="preserve">tale piano accompagnerà l’alunno </w:t>
      </w:r>
      <w:r w:rsidR="00594630">
        <w:rPr>
          <w:rFonts w:ascii="Times New Roman" w:hAnsi="Times New Roman" w:cs="Times New Roman"/>
        </w:rPr>
        <w:t>n</w:t>
      </w:r>
      <w:r w:rsidR="00C00BC3">
        <w:rPr>
          <w:rFonts w:ascii="Times New Roman" w:hAnsi="Times New Roman" w:cs="Times New Roman"/>
        </w:rPr>
        <w:t>el percorso scolastico successivo</w:t>
      </w:r>
      <w:r w:rsidRPr="00C00BC3">
        <w:rPr>
          <w:rFonts w:ascii="Times New Roman" w:hAnsi="Times New Roman" w:cs="Times New Roman"/>
        </w:rPr>
        <w:t xml:space="preserve"> </w:t>
      </w:r>
      <w:r w:rsidR="00C00BC3">
        <w:rPr>
          <w:rFonts w:ascii="Times New Roman" w:hAnsi="Times New Roman" w:cs="Times New Roman"/>
        </w:rPr>
        <w:t>al fine di</w:t>
      </w:r>
      <w:r w:rsidRPr="00C00BC3">
        <w:rPr>
          <w:rFonts w:ascii="Times New Roman" w:hAnsi="Times New Roman" w:cs="Times New Roman"/>
        </w:rPr>
        <w:t xml:space="preserve"> non pregiudica</w:t>
      </w:r>
      <w:r w:rsidR="00C00BC3">
        <w:rPr>
          <w:rFonts w:ascii="Times New Roman" w:hAnsi="Times New Roman" w:cs="Times New Roman"/>
        </w:rPr>
        <w:t>r</w:t>
      </w:r>
      <w:r w:rsidRPr="00C00BC3">
        <w:rPr>
          <w:rFonts w:ascii="Times New Roman" w:hAnsi="Times New Roman" w:cs="Times New Roman"/>
        </w:rPr>
        <w:t xml:space="preserve">e il positivo processo di apprendimento </w:t>
      </w:r>
      <w:r w:rsidR="00FA7CDC" w:rsidRPr="00C00BC3">
        <w:rPr>
          <w:rFonts w:ascii="Times New Roman" w:hAnsi="Times New Roman" w:cs="Times New Roman"/>
        </w:rPr>
        <w:t>dell’alunno/a ………………………………</w:t>
      </w:r>
    </w:p>
    <w:tbl>
      <w:tblPr>
        <w:tblW w:w="1063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835"/>
        <w:gridCol w:w="1843"/>
      </w:tblGrid>
      <w:tr w:rsidR="005B30BF" w:rsidTr="00C639BF">
        <w:trPr>
          <w:trHeight w:hRule="exact" w:val="9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>
            <w:pPr>
              <w:spacing w:before="125" w:after="0" w:line="230" w:lineRule="exact"/>
              <w:ind w:left="98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1825F3">
            <w:pPr>
              <w:spacing w:before="125" w:after="0" w:line="230" w:lineRule="exact"/>
              <w:ind w:left="96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OBIETTIVI NON RAGGIUNTI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>
            <w:pPr>
              <w:spacing w:before="10" w:after="0" w:line="230" w:lineRule="exact"/>
              <w:ind w:left="10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NUCLEI FONDANTI / ATTIVITA’ NON SVOLTE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>
            <w:pPr>
              <w:spacing w:before="10" w:after="0" w:line="230" w:lineRule="exact"/>
              <w:ind w:left="1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Metodologia/strumenti che si intende utilizzare</w:t>
            </w:r>
          </w:p>
        </w:tc>
      </w:tr>
      <w:tr w:rsidR="005B30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Lingua Italiana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scritta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delle funzioni e della struttura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della lingua italiana</w:t>
            </w:r>
          </w:p>
          <w:p w:rsidR="005B30BF" w:rsidRDefault="005B30BF" w:rsidP="003014DD">
            <w:pPr>
              <w:spacing w:before="10" w:after="0" w:line="230" w:lineRule="exact"/>
              <w:ind w:left="96"/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e organizzazione dei contenuti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Default="005B30BF" w:rsidP="003014DD"/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Storia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degli eventi storici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Capacità di stabilire relazioni tra fatti storici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dei fondamenti e delle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istituzioni della vita sociale, civile e politica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Comprensione ed uso del linguaggio proprio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della disciplina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dell’ambiente fisico e umano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Uso degli strumenti propri della disciplina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Comprensione delle relazioni tra situazioni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ambientali, culturali, socio-politiche ed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economiche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Inglese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5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 e scritta</w:t>
            </w:r>
          </w:p>
          <w:p w:rsidR="005B30BF" w:rsidRPr="00C639BF" w:rsidRDefault="005B30BF" w:rsidP="003014DD">
            <w:pPr>
              <w:spacing w:before="11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e uso delle strutture e funzioni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linguistiche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della cultura e della civiltà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  <w:tr w:rsidR="005B30BF" w:rsidRPr="00C639BF" w:rsidTr="00C639BF">
        <w:trPr>
          <w:trHeight w:hRule="exact" w:val="14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8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Francese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spacing w:before="126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Comprensione della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Produzione nella lingua orale e scritta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1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1"/>
              </w:rPr>
              <w:t xml:space="preserve"> Conoscenza e uso delle strutture e funzioni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Times New Roman" w:hAnsi="Times New Roman" w:cs="Times New Roman"/>
                <w:color w:val="000000"/>
              </w:rPr>
              <w:t>linguistiche</w:t>
            </w:r>
          </w:p>
          <w:p w:rsidR="005B30BF" w:rsidRPr="00C639BF" w:rsidRDefault="005B30BF" w:rsidP="003014DD">
            <w:pPr>
              <w:spacing w:before="10" w:after="0" w:line="230" w:lineRule="exact"/>
              <w:ind w:left="96"/>
              <w:rPr>
                <w:rFonts w:ascii="Times New Roman" w:hAnsi="Times New Roman" w:cs="Times New Roman"/>
              </w:rPr>
            </w:pPr>
            <w:r w:rsidRPr="00C639BF">
              <w:rPr>
                <w:rFonts w:ascii="Cambria Math" w:hAnsi="Cambria Math" w:cs="Cambria Math"/>
                <w:color w:val="000000"/>
                <w:spacing w:val="-2"/>
              </w:rPr>
              <w:t>◻</w:t>
            </w:r>
            <w:r w:rsidRPr="00C639BF">
              <w:rPr>
                <w:rFonts w:ascii="Times New Roman" w:hAnsi="Times New Roman" w:cs="Times New Roman"/>
                <w:color w:val="000000"/>
                <w:spacing w:val="-2"/>
              </w:rPr>
              <w:t xml:space="preserve"> Conoscenza della cultura e della civiltà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3014DD">
            <w:pPr>
              <w:rPr>
                <w:rFonts w:ascii="Times New Roman" w:hAnsi="Times New Roman" w:cs="Times New Roman"/>
              </w:rPr>
            </w:pPr>
          </w:p>
        </w:tc>
      </w:tr>
    </w:tbl>
    <w:p w:rsidR="00CC4BD7" w:rsidRPr="00C639BF" w:rsidRDefault="00CC4BD7" w:rsidP="00A32057">
      <w:pPr>
        <w:rPr>
          <w:rFonts w:ascii="Times New Roman" w:hAnsi="Times New Roman" w:cs="Times New Roman"/>
        </w:rPr>
      </w:pPr>
    </w:p>
    <w:tbl>
      <w:tblPr>
        <w:tblW w:w="10631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693"/>
        <w:gridCol w:w="1984"/>
      </w:tblGrid>
      <w:tr w:rsidR="005B30BF" w:rsidRPr="00C639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Matematica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elementi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specifici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della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disciplina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Osservazione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fatti,individuazione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applicazione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relazioni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proprietà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procedimenti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Identificazione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problemi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formulazione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ipotesi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soluzioni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5B30BF">
            <w:pPr>
              <w:ind w:right="-142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Scienze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elementi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propri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delle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discipline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Osservazione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fatti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fenomeni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anche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con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l’uso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strumenti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Formulazione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ipotesi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loro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verifica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anche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sperimentale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23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Tecnologia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Informatica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osservare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percepire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la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realtà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porsi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risolvere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semplici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problemi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;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operare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ed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termini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tecnici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più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comuni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argomenti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tecnologici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trattati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utilizzare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strumenti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tecniche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grafiche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9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Arte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Immagine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vedere-osservare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;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visivi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specifici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delle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tecniche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espressive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Produzione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rielaborazione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messaggi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visivi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Lettura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documenti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del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patrimonio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culturale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artistico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166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Musica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6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linguaggi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specifici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Espressione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vocale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uso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mezzi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strumentali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Capacità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ascolto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comprensione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fenomeni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sonori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dei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messaggi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musicali</w:t>
            </w:r>
            <w:proofErr w:type="spellEnd"/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Rielaborazione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personale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di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materiali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sonori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  <w:tr w:rsidR="005B30BF" w:rsidRPr="00C639BF" w:rsidTr="00C639BF">
        <w:trPr>
          <w:trHeight w:hRule="exact" w:val="214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Educazione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8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fisica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spacing w:before="125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Consolidamento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coordinamento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degli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schemi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motori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di base (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abilità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motorie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,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motricità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espressiva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)</w:t>
            </w:r>
          </w:p>
          <w:p w:rsidR="005B30BF" w:rsidRPr="00C639BF" w:rsidRDefault="005B30BF" w:rsidP="00A32057">
            <w:pPr>
              <w:spacing w:before="11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2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Potenziamento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fisiologico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 xml:space="preserve"> (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2"/>
                <w:lang w:val="en-CA" w:eastAsia="en-CA"/>
              </w:rPr>
              <w:t>mobilità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articolare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forza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velocità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,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resistenza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)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Cambria Math" w:eastAsia="Times New Roman" w:hAnsi="Cambria Math" w:cs="Cambria Math"/>
                <w:color w:val="000000"/>
                <w:spacing w:val="-1"/>
                <w:lang w:val="en-CA" w:eastAsia="en-CA"/>
              </w:rPr>
              <w:t>◻</w:t>
            </w:r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Conoscenza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 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rispetto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delle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regole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spacing w:val="-1"/>
                <w:lang w:val="en-CA" w:eastAsia="en-CA"/>
              </w:rPr>
              <w:t>tecniche</w:t>
            </w:r>
            <w:proofErr w:type="spellEnd"/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e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comportamentali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nella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pratica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ludica</w:t>
            </w:r>
            <w:proofErr w:type="spellEnd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e</w:t>
            </w:r>
          </w:p>
          <w:p w:rsidR="005B30BF" w:rsidRPr="00C639BF" w:rsidRDefault="005B30BF" w:rsidP="00A32057">
            <w:pPr>
              <w:spacing w:before="10" w:after="0" w:line="230" w:lineRule="exact"/>
              <w:ind w:left="96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C639B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sportiva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0BF" w:rsidRPr="00C639BF" w:rsidRDefault="005B30BF" w:rsidP="00A32057">
            <w:pPr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</w:tbl>
    <w:p w:rsidR="00837711" w:rsidRDefault="00837711" w:rsidP="0071117D">
      <w:pPr>
        <w:tabs>
          <w:tab w:val="left" w:pos="2024"/>
          <w:tab w:val="left" w:pos="7620"/>
        </w:tabs>
        <w:spacing w:before="74" w:after="0" w:line="18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00BC3" w:rsidRPr="0071117D" w:rsidRDefault="0056718D" w:rsidP="0071117D">
      <w:pPr>
        <w:tabs>
          <w:tab w:val="left" w:pos="2024"/>
          <w:tab w:val="left" w:pos="7620"/>
        </w:tabs>
        <w:spacing w:before="74" w:after="0" w:line="18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C00BC3" w:rsidRPr="00C00BC3">
        <w:rPr>
          <w:rFonts w:ascii="Times New Roman" w:hAnsi="Times New Roman" w:cs="Times New Roman"/>
          <w:sz w:val="20"/>
          <w:szCs w:val="20"/>
        </w:rPr>
        <w:t>e attività relative al piano di in</w:t>
      </w:r>
      <w:r>
        <w:rPr>
          <w:rFonts w:ascii="Times New Roman" w:hAnsi="Times New Roman" w:cs="Times New Roman"/>
          <w:sz w:val="20"/>
          <w:szCs w:val="20"/>
        </w:rPr>
        <w:t>tegrazione degli apprendimenti</w:t>
      </w:r>
      <w:r w:rsidR="00C00BC3" w:rsidRPr="00C00BC3">
        <w:rPr>
          <w:rFonts w:ascii="Times New Roman" w:hAnsi="Times New Roman" w:cs="Times New Roman"/>
          <w:sz w:val="20"/>
          <w:szCs w:val="20"/>
        </w:rPr>
        <w:t>, costituiscono attività didattica ordinaria e hanno inizio a decorrere dal 1° settembre 2020</w:t>
      </w:r>
      <w:r w:rsidR="00C00BC3">
        <w:t xml:space="preserve">. </w:t>
      </w:r>
      <w:r w:rsidR="0071117D" w:rsidRPr="0071117D">
        <w:rPr>
          <w:rFonts w:ascii="Times New Roman" w:hAnsi="Times New Roman" w:cs="Times New Roman"/>
          <w:sz w:val="20"/>
          <w:szCs w:val="20"/>
        </w:rPr>
        <w:t>Esse integrano, ove necessario, il primo periodo didattico (trimestre o quadrimestre) e comunque proseguono, se necessarie, per l’intera durata dell’anno scolastico 2020/2021. Ai sensi degli articoli 4 e 5 del Regolamento sull’autonomia, le attività didattiche di cui al presente articolo sono realizzate attraverso l’organico dell’autonomia, adottando ogni forma di flessibilità didattica e organizzativa</w:t>
      </w:r>
      <w:r w:rsidR="0007306D">
        <w:rPr>
          <w:rFonts w:ascii="Times New Roman" w:hAnsi="Times New Roman" w:cs="Times New Roman"/>
          <w:sz w:val="20"/>
          <w:szCs w:val="20"/>
        </w:rPr>
        <w:t>.</w:t>
      </w:r>
    </w:p>
    <w:p w:rsidR="0007306D" w:rsidRDefault="0007306D" w:rsidP="00A32057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</w:p>
    <w:p w:rsidR="008B0F63" w:rsidRDefault="00CC4BD7" w:rsidP="00A32057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Asiglia</w:t>
      </w:r>
      <w:r w:rsidR="00A32057"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no</w:t>
      </w:r>
      <w:proofErr w:type="spellEnd"/>
      <w:r w:rsidR="00A32057"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,</w:t>
      </w:r>
      <w:r w:rsidR="00A32057"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ab/>
      </w:r>
      <w:r w:rsidR="00A32057"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ab/>
      </w:r>
    </w:p>
    <w:p w:rsidR="008B0F63" w:rsidRDefault="008B0F63" w:rsidP="00A32057">
      <w:pPr>
        <w:tabs>
          <w:tab w:val="left" w:pos="2024"/>
          <w:tab w:val="left" w:pos="7620"/>
        </w:tabs>
        <w:spacing w:before="74" w:after="0" w:line="18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</w:p>
    <w:p w:rsidR="00A32057" w:rsidRPr="008B0F63" w:rsidRDefault="00A32057" w:rsidP="008B0F63">
      <w:pPr>
        <w:tabs>
          <w:tab w:val="left" w:pos="2024"/>
          <w:tab w:val="left" w:pos="7620"/>
        </w:tabs>
        <w:spacing w:before="74" w:after="0" w:line="184" w:lineRule="exact"/>
        <w:ind w:firstLine="7371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Il 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Dirigente</w:t>
      </w:r>
      <w:proofErr w:type="spellEnd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  </w:t>
      </w:r>
      <w:proofErr w:type="spellStart"/>
      <w:r w:rsidRPr="008B0F63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Scolastico</w:t>
      </w:r>
      <w:proofErr w:type="spellEnd"/>
    </w:p>
    <w:p w:rsidR="00A32057" w:rsidRDefault="00A32057" w:rsidP="00A32057"/>
    <w:p w:rsidR="00A32057" w:rsidRDefault="00A32057" w:rsidP="00A32057"/>
    <w:sectPr w:rsidR="00A32057" w:rsidSect="00CC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19" w:rsidRDefault="00255E19" w:rsidP="00A32057">
      <w:pPr>
        <w:spacing w:after="0" w:line="240" w:lineRule="auto"/>
      </w:pPr>
      <w:r>
        <w:separator/>
      </w:r>
    </w:p>
  </w:endnote>
  <w:endnote w:type="continuationSeparator" w:id="0">
    <w:p w:rsidR="00255E19" w:rsidRDefault="00255E19" w:rsidP="00A3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19" w:rsidRDefault="00255E19" w:rsidP="00A32057">
      <w:pPr>
        <w:spacing w:after="0" w:line="240" w:lineRule="auto"/>
      </w:pPr>
      <w:r>
        <w:separator/>
      </w:r>
    </w:p>
  </w:footnote>
  <w:footnote w:type="continuationSeparator" w:id="0">
    <w:p w:rsidR="00255E19" w:rsidRDefault="00255E19" w:rsidP="00A3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7"/>
    <w:rsid w:val="0007306D"/>
    <w:rsid w:val="0016441E"/>
    <w:rsid w:val="001825F3"/>
    <w:rsid w:val="00255E19"/>
    <w:rsid w:val="002E0625"/>
    <w:rsid w:val="0055433F"/>
    <w:rsid w:val="0056718D"/>
    <w:rsid w:val="00594630"/>
    <w:rsid w:val="005B30BF"/>
    <w:rsid w:val="00633FC7"/>
    <w:rsid w:val="006429A2"/>
    <w:rsid w:val="00656BCE"/>
    <w:rsid w:val="0071117D"/>
    <w:rsid w:val="00837711"/>
    <w:rsid w:val="0088484E"/>
    <w:rsid w:val="008968CC"/>
    <w:rsid w:val="008B0F63"/>
    <w:rsid w:val="00991AA4"/>
    <w:rsid w:val="009E54AE"/>
    <w:rsid w:val="00A32057"/>
    <w:rsid w:val="00A74B85"/>
    <w:rsid w:val="00AF2D63"/>
    <w:rsid w:val="00BA1FC0"/>
    <w:rsid w:val="00C00BC3"/>
    <w:rsid w:val="00C639BF"/>
    <w:rsid w:val="00CC4BD7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57"/>
  </w:style>
  <w:style w:type="paragraph" w:styleId="Pidipagina">
    <w:name w:val="footer"/>
    <w:basedOn w:val="Normale"/>
    <w:link w:val="Pidipagina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57"/>
  </w:style>
  <w:style w:type="paragraph" w:styleId="Pidipagina">
    <w:name w:val="footer"/>
    <w:basedOn w:val="Normale"/>
    <w:link w:val="PidipaginaCarattere"/>
    <w:uiPriority w:val="99"/>
    <w:unhideWhenUsed/>
    <w:rsid w:val="00A3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sigli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cic801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ic80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F1F-8479-4708-A747-F1D8150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2020-05-14T14:34:00Z</dcterms:created>
  <dcterms:modified xsi:type="dcterms:W3CDTF">2020-05-27T06:32:00Z</dcterms:modified>
</cp:coreProperties>
</file>